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314" w:rsidRPr="00F63314" w:rsidRDefault="00F63314" w:rsidP="00F633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572374-N-2019 z dnia 2019-07-11 r. </w:t>
      </w:r>
    </w:p>
    <w:p w:rsidR="00F63314" w:rsidRPr="00F63314" w:rsidRDefault="00F63314" w:rsidP="00F63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„Usługa przeglądów i serwisu technicznego akceleratora </w:t>
      </w:r>
      <w:proofErr w:type="spellStart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>TrueBeam</w:t>
      </w:r>
      <w:proofErr w:type="spellEnd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>sn</w:t>
      </w:r>
      <w:proofErr w:type="spellEnd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H191592 </w:t>
      </w:r>
      <w:proofErr w:type="spellStart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>Varian</w:t>
      </w:r>
      <w:proofErr w:type="spellEnd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>Medical</w:t>
      </w:r>
      <w:proofErr w:type="spellEnd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Systems Poland”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31007700000000, ul. ul. Szpitalna  13 , 41-300  Dąbrowa Górnicza, woj. śląskie, państwo Polska, tel. 32 2623422, e-mail zamowienia.publiczne@zco-dg.pl, faks 32 2623422.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www.zco-dg.pl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F633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pisemny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>Zagłebiowskie</w:t>
      </w:r>
      <w:proofErr w:type="spellEnd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Centrum Onkologii Szpital Specjalistyczny im. sz. </w:t>
      </w:r>
      <w:proofErr w:type="spellStart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Szpitalna 13, 41-300 Dabrowa Górnicza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„Usługa przeglądów i serwisu technicznego akceleratora </w:t>
      </w:r>
      <w:proofErr w:type="spellStart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>TrueBeam</w:t>
      </w:r>
      <w:proofErr w:type="spellEnd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>sn</w:t>
      </w:r>
      <w:proofErr w:type="spellEnd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H191592 </w:t>
      </w:r>
      <w:proofErr w:type="spellStart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>Varian</w:t>
      </w:r>
      <w:proofErr w:type="spellEnd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>Medical</w:t>
      </w:r>
      <w:proofErr w:type="spellEnd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Systems Poland”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>ZP/36/</w:t>
      </w:r>
      <w:proofErr w:type="spellStart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/2019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F63314" w:rsidRPr="00F63314" w:rsidRDefault="00F63314" w:rsidP="00F6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F6331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świadczenie usług przeglądów technicznych i serwisu technicznego akceleratora </w:t>
      </w:r>
      <w:proofErr w:type="spellStart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>TrueBeam</w:t>
      </w:r>
      <w:proofErr w:type="spellEnd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>sn</w:t>
      </w:r>
      <w:proofErr w:type="spellEnd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H191592 </w:t>
      </w:r>
      <w:proofErr w:type="spellStart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>Varian</w:t>
      </w:r>
      <w:proofErr w:type="spellEnd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>Medical</w:t>
      </w:r>
      <w:proofErr w:type="spellEnd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Systems Poland zainstalowanego w Zagłębiowskim Centrum Onkologii Szpitala Specjalistycznego im. Sz. </w:t>
      </w:r>
      <w:proofErr w:type="spellStart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Górniczej. 2. Szczegółowy zakres przedmiotowy przeglądów i usług serwisowych urządzenia jak również warunki realizacji usług serwisowych zostały opisane w załączniku nr 5 do SIWZ oraz w załączniku nr 6 do SIWZ. 3. Wykonawca składający ofertę winien posiadać stosowne uprawnienia niezbędne do wykonywania usług serwisowych sprzętu. 4. Wykonawca winien wykonywać usługi serwisu zgodnie z instrukcjami używania urządzeń, zaleceniami producenta, posiadaną specjalistyczną wiedzą i z należytą, wymaganą prawem starannością. 5. Przeglądy okresowe urządzeń będą wykonywane w terminach uzgodnionych uprzednio z Zamawiającym, a ich częstotliwość i zakres wynikać będzie z zaleceń producenta urządzeń znajdujących się w instrukcji używania.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F6331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F6331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6331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zamówienia odbywać się będzie przez okres 12 miesięcy od daty zawarcia umowy.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warunku w tym zakresie.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warunku w tym zakresie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 minimalny poziom zdolności uznane zostanie, wykazanie przez Wykonawcę, że: - w okresie ostatnich 3-ch lat przed upływem terminu składania ofert, a jeżeli okres prowadzenia działalności jest krótszy – w tym okresie, wykonał co najmniej jedna usługę, polegającej na świadczeniu usługi serwisu technicznego sprzętu będącego przedmiotem zamówienia o wartości nie mniejszej niż 425.000,00 PLN netto - Dysponuje lub będzie dysponował na czas realizacji zamówienia co najmniej dwoma osobami z co najmniej dwuletnim doświadczeniem w serwisowaniu sprzętu producenta </w:t>
      </w:r>
      <w:proofErr w:type="spellStart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>Varian</w:t>
      </w:r>
      <w:proofErr w:type="spellEnd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będą uczestniczyć w wykonywaniu zamówienia posiadającymi szkolenie serwisowe uprawniające do wykonywania czynności serwisowych na urządzeniach firmy </w:t>
      </w:r>
      <w:proofErr w:type="spellStart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>Varian</w:t>
      </w:r>
      <w:proofErr w:type="spellEnd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>Medical</w:t>
      </w:r>
      <w:proofErr w:type="spellEnd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System, autoryzowane przez producenta aparatu lub inny podmiot szkolący upoważniony przez firmę </w:t>
      </w:r>
      <w:proofErr w:type="spellStart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>Varian</w:t>
      </w:r>
      <w:proofErr w:type="spellEnd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>Medical</w:t>
      </w:r>
      <w:proofErr w:type="spellEnd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System.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 oferty należy załączyć: 1)Formularz ofertowy – wzór formularza Załącznik nr 1 do SIWZ 2) Pełnomocnictwo do reprezentowania Wykonawcy – jeżeli zostało ustanowione, przedłożone w formie oryginału lub kopii poświadczonej przez notariusza; 3) pełnomocnictwo ustanowione do reprezentowania Wykonawców wspólnie ubiegających się o zamówienie przedłożone w formie oryginału lub kopii poświadczonej przez notariusza (dotyczy również spółki cywilnej). 4) oświadczenia i dokumenty wymienione w rozdziale VI. 1 - 4 SIWZ (może zawierać oświadczenie wskazane w rozdziale VI. pkt. 4 SIWZ); 2. Wykonawca w terminie 3 dni od dnia zamieszczenia na stronie internetowej informacji, o której mowa w art. 86 ust. 5 ustawy </w:t>
      </w:r>
      <w:proofErr w:type="spellStart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przekaże zamawiającemu oświadczenie o przynależności lub braku przynależności do tej samej grupy kapitałowej, o której mowa w art. 24 ust. 1 pkt 23 ustawy </w:t>
      </w:r>
      <w:proofErr w:type="spellStart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zgodnie ze wzorem stanowiącym załącznik nr 4 do SIWZ. Wraz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ze złożeniem oświadczenia, wykonawca może przedstawić dowody, że powiązania z innym wykonawcą nie prowadzą do zakłócenia konkurencji w postępowaniu o udzielenie zamówienia. Jeżeli Wykonawca nie przynależy do żadnej grupy kapitałowej może złożyć oświadczenie wraz z ofertą przy zachowaniu zasad opisanych w załączniku nr 4 do SIWZ.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nie wymaga wniesienia wadium.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F6331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dotyczy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Nie dotyczy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Nie dotyczy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Nie dotyczy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Nie dotyczy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Nie dotyczy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6"/>
        <w:gridCol w:w="1016"/>
      </w:tblGrid>
      <w:tr w:rsidR="00F63314" w:rsidRPr="00F63314" w:rsidTr="00F633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314" w:rsidRPr="00F63314" w:rsidRDefault="00F63314" w:rsidP="00F6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33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314" w:rsidRPr="00F63314" w:rsidRDefault="00F63314" w:rsidP="00F6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33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63314" w:rsidRPr="00F63314" w:rsidTr="00F633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314" w:rsidRPr="00F63314" w:rsidRDefault="00F63314" w:rsidP="00F6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33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Cena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314" w:rsidRPr="00F63314" w:rsidRDefault="00F63314" w:rsidP="00F6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33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63314" w:rsidRPr="00F63314" w:rsidTr="00F633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314" w:rsidRPr="00F63314" w:rsidRDefault="00F63314" w:rsidP="00F6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33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Czas wykonania naprawy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314" w:rsidRPr="00F63314" w:rsidRDefault="00F63314" w:rsidP="00F6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33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dotyczy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dotyczy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Wymagania dotyczące rejestracji i identyfikacji wykonawców w licytacji elektronicznej, w tym wymagania techniczne urządzeń informatycznych: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dotyczy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dotyczy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wymaga wniesienia zabezpieczenia należytego wykonania umowy.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63314" w:rsidRPr="00F63314" w:rsidRDefault="00F63314" w:rsidP="00F6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Zamawiający dopuszcza zmianę umowy w przypadku: a/ obniżenia cen w stosunku do cen ofertowych przez Wykonawcę, b/ zmiany danych Stron ( np. zmiana siedziby, adresu, nazwy), c/ działania siły wyższej lub wystąpienia stanu wyższej konieczności, d/ zmian organizacyjnych Zamawiającego powodujących, iż wykonanie zamówienia lub jego części staje się bezprzedmiotowe, zmian w zakresie sposobu wykonywania zadań lub zasad funkcjonowania Zamawiającego powodujących iż wykonanie zamówienia lub jego części staje się bezprzedmiotowe lub zaistniała konieczność modyfikacji przedmiotu zamówienia, e/ omyłek pisarskich lub błędów rachunkowych, f/ jeżeli zmiany umowy, w tym zmiany sposobu płatności, wymagać będzie ochrona interesu Zamawiającego, g/zmiany umowy w zakresie: rodzajów i ilości urządzeń przeznaczonych do serwisowania z odpowiednim przeliczeniem wartości umowy h)dopuszcza także zmiany w zakresie określonym w art. 144 ust. 1 ustawy Prawo zamówień publicznych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F6331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2019-07-19, godzina: 09:00,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Klauzula informacyjna dot. RODO Zgodnie z art.13 ust.1 i 2 ogólnego rozporządzenia o ochronie danych osobowych z dnia 27 kwietnia 2016 roku (UE) 2016/679, Zamawiający informuje, iż: 1. Administratorem Pani/a danych osobowych jest Zagłębiowskie Centrum Onkologii Szpital Specjalistyczny im. Sz. </w:t>
      </w:r>
      <w:proofErr w:type="spellStart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siedziba w Dąbrowie Górniczej, ul. Szpitalna 13, tel. 32 6212048, fax 32 6212048, e-mail: szpital@zco-dg.pl. 2. Państwa dane osobowe będą przetwarzane w celu realizacji ustawowych zadań Zagłębiowskiego Centrum Onkologii Szpitala Specjalistycznego im. Sz. </w:t>
      </w:r>
      <w:proofErr w:type="spellStart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związanych z prowadzonym postępowaniem o udzielenie zamówienia publicznego oraz realizacji i rozliczenia usług, dostaw lub robót budowlanych zlecanych podmiotom wybranym w toku postępowania i wynikających z przepisów obowiązującego prawa w tym ustawy z dnia 29 stycznia 2004 r. -Prawo zamówień publicznych (Dz. U. z 2017 r. poz. 1579 z </w:t>
      </w:r>
      <w:proofErr w:type="spellStart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3. „Polityka ochrony danych osobowych” obowiązująca w Zagłębiowskie Centrum Onkologii Szpital Specjalistyczny im. Sz. </w:t>
      </w:r>
      <w:proofErr w:type="spellStart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 zakłada Państwa prawo do dostępu do treści Państwa danych oraz ich poprawiania, a także uprawnia Państwa do żądania zaprzestania dalszego przetwarzania danych osobowych lub cofnięcia zgody na ich przetwarzanie. Żądanie takie nie jest skuteczne w okresie w którym Zamawiający zobowiązany jest do archiwizowania Państwa danych osobowych na podstawie obowiązujących przepisów prawa. 4. Dane kontaktowe do Inspektora Ochrony Danych Osobowych w Zagłębiowskim Centrum Onkologii Szpital Specjalistyczny im. Sz. </w:t>
      </w:r>
      <w:proofErr w:type="spellStart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tel. 32 6212048, e-mail: iod@zco-dg.pl. 5. Państwa dane osobowe mogą być przekazywane innym organom i podmiotom wyłącznie na podstawie obowiązujących przepisów prawa. 6. Podanie danych osobowych jest dobrowolne, ale niezbędne do realizacji wskazanych wyżej celów. 7. Państwa dane osobowe będą przetwarzane przez okres 5 pełnych lat od daty rozstrzygnięcia postępowania, a w przypadku podmiotów którym została zlecona usługa lub robota budowlana przez okres 5 pełnych lat od daty końcowej realizacji usługi lub roboty budowlanej, nie której niż udzielony termin gwarancji lub rękojmi. 8. Państwa dane osobowe nie podlegają zautomatyzowanemu podejmowaniu decyzji, w tym profilowaniu. 9. Państwa dane osobowe nie będą przekazywane do państwa trzeciego ani organizacji międzynarodowej, poza obligatoryjnymi ogłoszeniami związanymi z publikacją postępowania w Biuletynie Unii Europejskiej. 10. Przysługuje Państwu prawo wniesienia skargi do prezesa Urzędu Ochrony Danych Osobowych, gdy przetwarzanie danych osobowych Państwa dotyczących naruszałoby </w:t>
      </w:r>
      <w:r w:rsidRPr="00F6331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przepisy właściwych przepisów o ochronie danych osobowych. Ogłoszenie o zamówieniu zostało opublikowane w Biuletynie Zamówień Publicznych w dniu 11.07.2019r. </w:t>
      </w:r>
    </w:p>
    <w:p w:rsidR="00F63314" w:rsidRPr="00F63314" w:rsidRDefault="00F63314" w:rsidP="00F63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31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3F3B04" w:rsidRDefault="00F63314">
      <w:bookmarkStart w:id="0" w:name="_GoBack"/>
      <w:bookmarkEnd w:id="0"/>
    </w:p>
    <w:sectPr w:rsidR="003F3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FA"/>
    <w:rsid w:val="00826BFA"/>
    <w:rsid w:val="00B33431"/>
    <w:rsid w:val="00C2390E"/>
    <w:rsid w:val="00F6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98AF2-5182-4D07-8FB3-FBB03497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1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0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30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5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8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3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3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3354</Words>
  <Characters>20128</Characters>
  <Application>Microsoft Office Word</Application>
  <DocSecurity>0</DocSecurity>
  <Lines>167</Lines>
  <Paragraphs>46</Paragraphs>
  <ScaleCrop>false</ScaleCrop>
  <Company/>
  <LinksUpToDate>false</LinksUpToDate>
  <CharactersWithSpaces>23436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Warszawska</dc:creator>
  <cp:keywords/>
  <dc:description/>
  <cp:lastModifiedBy>M Warszawska</cp:lastModifiedBy>
  <cp:revision>2</cp:revision>
  <dcterms:created xsi:type="dcterms:W3CDTF">2019-07-11T13:43:00Z</dcterms:created>
  <dcterms:modified xsi:type="dcterms:W3CDTF">2019-07-11T13:44:00Z</dcterms:modified>
</cp:coreProperties>
</file>